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38" w:rsidRDefault="005C3938" w:rsidP="005C3938">
      <w:pPr>
        <w:jc w:val="center"/>
        <w:rPr>
          <w:rFonts w:ascii="微软雅黑" w:eastAsia="微软雅黑" w:hAnsi="微软雅黑" w:hint="eastAsia"/>
          <w:sz w:val="52"/>
          <w:szCs w:val="52"/>
        </w:rPr>
      </w:pPr>
    </w:p>
    <w:p w:rsidR="005C3938" w:rsidRDefault="005C3938" w:rsidP="005C3938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8673EC" w:rsidRDefault="005C3938" w:rsidP="005C3938">
      <w:pPr>
        <w:jc w:val="center"/>
        <w:rPr>
          <w:rFonts w:ascii="微软雅黑" w:eastAsia="微软雅黑" w:hAnsi="微软雅黑"/>
          <w:sz w:val="52"/>
          <w:szCs w:val="52"/>
        </w:rPr>
      </w:pPr>
      <w:r w:rsidRPr="005C3938">
        <w:rPr>
          <w:rFonts w:ascii="微软雅黑" w:eastAsia="微软雅黑" w:hAnsi="微软雅黑" w:hint="eastAsia"/>
          <w:sz w:val="52"/>
          <w:szCs w:val="52"/>
        </w:rPr>
        <w:t>京云产品保修流程</w:t>
      </w:r>
    </w:p>
    <w:p w:rsidR="005C3938" w:rsidRDefault="005C3938" w:rsidP="005C3938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5C3938" w:rsidRPr="005C3938" w:rsidRDefault="005C3938" w:rsidP="005C3938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8673EC" w:rsidRPr="005C3938" w:rsidRDefault="005C3938">
      <w:pPr>
        <w:rPr>
          <w:rFonts w:ascii="微软雅黑" w:eastAsia="微软雅黑" w:hAnsi="微软雅黑"/>
        </w:rPr>
      </w:pPr>
      <w:r w:rsidRPr="005C3938">
        <w:rPr>
          <w:rFonts w:ascii="微软雅黑" w:eastAsia="微软雅黑" w:hAnsi="微软雅黑" w:hint="eastAsia"/>
        </w:rPr>
        <w:t>为规范售后服务工作.满足客户需求，保证用户在使用京云产品时，能发挥最大效益，提高用户对产品的满意度和信任度，提高产品市占率，特制定售后服务流程，本流程仅适用于京云瘦客户机返修。</w:t>
      </w:r>
    </w:p>
    <w:p w:rsidR="008673EC" w:rsidRPr="005C3938" w:rsidRDefault="005C3938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5C3938">
        <w:rPr>
          <w:rFonts w:ascii="微软雅黑" w:eastAsia="微软雅黑" w:hAnsi="微软雅黑" w:hint="eastAsia"/>
        </w:rPr>
        <w:t>京云接到客人报修电话，了解售后需求之后，确认机器为京云出货的机器，即可提供售后申请表。</w:t>
      </w:r>
    </w:p>
    <w:p w:rsidR="008673EC" w:rsidRPr="005C3938" w:rsidRDefault="005C3938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5C3938">
        <w:rPr>
          <w:rFonts w:ascii="微软雅黑" w:eastAsia="微软雅黑" w:hAnsi="微软雅黑" w:hint="eastAsia"/>
        </w:rPr>
        <w:t>客户填写申请表中的</w:t>
      </w:r>
      <w:r w:rsidRPr="005C3938">
        <w:rPr>
          <w:rFonts w:ascii="微软雅黑" w:eastAsia="微软雅黑" w:hAnsi="微软雅黑" w:hint="eastAsia"/>
          <w:color w:val="FF0000"/>
        </w:rPr>
        <w:t>返修寄回信息，机器型号，机器序列号，故障现象</w:t>
      </w:r>
      <w:r w:rsidRPr="005C3938">
        <w:rPr>
          <w:rFonts w:ascii="微软雅黑" w:eastAsia="微软雅黑" w:hAnsi="微软雅黑" w:hint="eastAsia"/>
        </w:rPr>
        <w:t>之后，以微信或者eMail方式提交给京云。</w:t>
      </w:r>
    </w:p>
    <w:p w:rsidR="008673EC" w:rsidRPr="005C3938" w:rsidRDefault="005C3938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5C3938">
        <w:rPr>
          <w:rFonts w:ascii="微软雅黑" w:eastAsia="微软雅黑" w:hAnsi="微软雅黑" w:hint="eastAsia"/>
        </w:rPr>
        <w:t>收到序列号之后，根据序列号查询机器是否在保修期内，</w:t>
      </w:r>
    </w:p>
    <w:p w:rsidR="008673EC" w:rsidRPr="005C3938" w:rsidRDefault="005C3938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5C3938">
        <w:rPr>
          <w:rFonts w:ascii="微软雅黑" w:eastAsia="微软雅黑" w:hAnsi="微软雅黑" w:hint="eastAsia"/>
        </w:rPr>
        <w:t>当返修品修复之后，按照维修申请单中的地址寄回给客户，并追踪确保客户收件。</w:t>
      </w:r>
    </w:p>
    <w:p w:rsidR="008673EC" w:rsidRPr="005C3938" w:rsidRDefault="005C3938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5C3938">
        <w:rPr>
          <w:rFonts w:ascii="微软雅黑" w:eastAsia="微软雅黑" w:hAnsi="微软雅黑" w:hint="eastAsia"/>
        </w:rPr>
        <w:t>当发现申请单中有机器已经过了保修期，则需要和客户讨论是否愿意付费维修，如果客户同意付费维修，则开始走维修程序。</w:t>
      </w:r>
    </w:p>
    <w:p w:rsidR="008673EC" w:rsidRPr="005C3938" w:rsidRDefault="005C3938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5C3938">
        <w:rPr>
          <w:rFonts w:ascii="微软雅黑" w:eastAsia="微软雅黑" w:hAnsi="微软雅黑" w:hint="eastAsia"/>
        </w:rPr>
        <w:t>在维修中发现因人为或者环境损坏,如进水，盐蚀等情况，则拍照给客户，需付费更换响应配件，如因不可抗力（地震，台风，洪水等）造成的损坏，均需与客户沟通是否同意付费维修。</w:t>
      </w:r>
    </w:p>
    <w:p w:rsidR="008673EC" w:rsidRPr="00095FF8" w:rsidRDefault="005C3938" w:rsidP="00095FF8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5C3938">
        <w:rPr>
          <w:rFonts w:ascii="微软雅黑" w:eastAsia="微软雅黑" w:hAnsi="微软雅黑" w:hint="eastAsia"/>
        </w:rPr>
        <w:lastRenderedPageBreak/>
        <w:t>如客户同意付费维修，需要客户在付费维修报价单上签字盖章，并提供付费水单之后给予维修。</w:t>
      </w:r>
      <w:bookmarkStart w:id="0" w:name="_GoBack"/>
      <w:bookmarkEnd w:id="0"/>
    </w:p>
    <w:p w:rsidR="008673EC" w:rsidRDefault="008673EC"/>
    <w:sectPr w:rsidR="0086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673F4"/>
    <w:multiLevelType w:val="singleLevel"/>
    <w:tmpl w:val="B65673F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E5CA5"/>
    <w:rsid w:val="00095FF8"/>
    <w:rsid w:val="005C3938"/>
    <w:rsid w:val="008673EC"/>
    <w:rsid w:val="42D9273C"/>
    <w:rsid w:val="4A530197"/>
    <w:rsid w:val="4E2C4770"/>
    <w:rsid w:val="7FC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25D9E"/>
  <w15:docId w15:val="{56E17770-1DB5-4B85-82D5-B053EEA4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微软雅黑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林德勇</dc:creator>
  <cp:lastModifiedBy>Administrator</cp:lastModifiedBy>
  <cp:revision>3</cp:revision>
  <dcterms:created xsi:type="dcterms:W3CDTF">2021-08-16T08:30:00Z</dcterms:created>
  <dcterms:modified xsi:type="dcterms:W3CDTF">2021-10-18T02:33:00Z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813826A5199E45E3AD369184D79409A9</vt:lpwstr>
  </property>
</Properties>
</file>